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84" w:rsidRPr="00DB2B84" w:rsidRDefault="0036778F" w:rsidP="003C245B">
      <w:pPr>
        <w:pStyle w:val="1"/>
        <w:jc w:val="center"/>
      </w:pPr>
      <w:r w:rsidRPr="00C66B3F">
        <w:rPr>
          <w:b/>
          <w:szCs w:val="24"/>
        </w:rPr>
        <w:t>Договор №</w:t>
      </w:r>
      <w:r w:rsidR="00B14C37" w:rsidRPr="00C66B3F">
        <w:rPr>
          <w:b/>
          <w:szCs w:val="24"/>
        </w:rPr>
        <w:t xml:space="preserve"> </w:t>
      </w:r>
    </w:p>
    <w:p w:rsidR="008E79D4" w:rsidRPr="00157610" w:rsidRDefault="008E79D4" w:rsidP="008E79D4">
      <w:pPr>
        <w:jc w:val="center"/>
        <w:rPr>
          <w:b/>
          <w:sz w:val="24"/>
          <w:szCs w:val="24"/>
        </w:rPr>
      </w:pPr>
      <w:r w:rsidRPr="00157610"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в</w:t>
      </w:r>
      <w:r w:rsidRPr="00E8442F">
        <w:rPr>
          <w:b/>
          <w:sz w:val="24"/>
          <w:szCs w:val="24"/>
        </w:rPr>
        <w:t>нестационарное</w:t>
      </w:r>
      <w:proofErr w:type="spellEnd"/>
      <w:r w:rsidRPr="00E8442F">
        <w:rPr>
          <w:b/>
          <w:sz w:val="24"/>
          <w:szCs w:val="24"/>
        </w:rPr>
        <w:t xml:space="preserve"> </w:t>
      </w:r>
      <w:r w:rsidRPr="00157610">
        <w:rPr>
          <w:b/>
          <w:sz w:val="24"/>
          <w:szCs w:val="24"/>
        </w:rPr>
        <w:t>информационно-библиотечное обслуживание</w:t>
      </w:r>
    </w:p>
    <w:p w:rsidR="008E79D4" w:rsidRPr="00C66B3F" w:rsidRDefault="008E79D4" w:rsidP="008E7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157610">
        <w:rPr>
          <w:b/>
          <w:sz w:val="24"/>
          <w:szCs w:val="24"/>
        </w:rPr>
        <w:t>организаци</w:t>
      </w:r>
      <w:r>
        <w:rPr>
          <w:b/>
          <w:sz w:val="24"/>
          <w:szCs w:val="24"/>
        </w:rPr>
        <w:t>я</w:t>
      </w:r>
      <w:r w:rsidRPr="00157610">
        <w:rPr>
          <w:b/>
          <w:sz w:val="24"/>
          <w:szCs w:val="24"/>
        </w:rPr>
        <w:t xml:space="preserve"> Библиотечного пункта</w:t>
      </w:r>
      <w:r>
        <w:rPr>
          <w:b/>
          <w:sz w:val="24"/>
          <w:szCs w:val="24"/>
        </w:rPr>
        <w:t>)</w:t>
      </w:r>
    </w:p>
    <w:p w:rsidR="0036778F" w:rsidRPr="00C66B3F" w:rsidRDefault="0036778F" w:rsidP="0036778F">
      <w:pPr>
        <w:jc w:val="center"/>
        <w:rPr>
          <w:b/>
          <w:sz w:val="24"/>
          <w:szCs w:val="24"/>
        </w:rPr>
      </w:pPr>
    </w:p>
    <w:p w:rsidR="0036778F" w:rsidRPr="00C66B3F" w:rsidRDefault="0036778F" w:rsidP="0036778F">
      <w:pPr>
        <w:rPr>
          <w:sz w:val="24"/>
          <w:szCs w:val="24"/>
        </w:rPr>
      </w:pPr>
      <w:r w:rsidRPr="00C66B3F">
        <w:rPr>
          <w:b/>
          <w:sz w:val="24"/>
          <w:szCs w:val="24"/>
        </w:rPr>
        <w:t xml:space="preserve">          </w:t>
      </w:r>
      <w:r w:rsidRPr="00C66B3F">
        <w:rPr>
          <w:sz w:val="24"/>
          <w:szCs w:val="24"/>
        </w:rPr>
        <w:t xml:space="preserve">г. Новосибирск                                                     </w:t>
      </w:r>
      <w:r w:rsidR="008E79D4">
        <w:rPr>
          <w:sz w:val="24"/>
          <w:szCs w:val="24"/>
        </w:rPr>
        <w:t xml:space="preserve">             </w:t>
      </w:r>
      <w:r w:rsidR="003C245B">
        <w:rPr>
          <w:sz w:val="24"/>
          <w:szCs w:val="24"/>
        </w:rPr>
        <w:t>дата</w:t>
      </w:r>
      <w:r w:rsidR="00593BF0">
        <w:rPr>
          <w:sz w:val="24"/>
          <w:szCs w:val="24"/>
        </w:rPr>
        <w:t>_</w:t>
      </w:r>
      <w:r w:rsidR="00E26C3F">
        <w:rPr>
          <w:sz w:val="24"/>
          <w:szCs w:val="24"/>
        </w:rPr>
        <w:t>____</w:t>
      </w:r>
      <w:r w:rsidR="008E79D4">
        <w:rPr>
          <w:sz w:val="24"/>
          <w:szCs w:val="24"/>
        </w:rPr>
        <w:t xml:space="preserve">  </w:t>
      </w:r>
      <w:r w:rsidR="00E61D24">
        <w:rPr>
          <w:sz w:val="24"/>
          <w:szCs w:val="24"/>
        </w:rPr>
        <w:t>202</w:t>
      </w:r>
      <w:r w:rsidR="00E26C3F">
        <w:rPr>
          <w:sz w:val="24"/>
          <w:szCs w:val="24"/>
        </w:rPr>
        <w:t>_</w:t>
      </w:r>
      <w:r w:rsidR="002B130E">
        <w:rPr>
          <w:sz w:val="24"/>
          <w:szCs w:val="24"/>
        </w:rPr>
        <w:t>г.</w:t>
      </w:r>
      <w:r w:rsidRPr="00C66B3F">
        <w:rPr>
          <w:sz w:val="24"/>
          <w:szCs w:val="24"/>
        </w:rPr>
        <w:t xml:space="preserve">                                                                                </w:t>
      </w:r>
    </w:p>
    <w:p w:rsidR="0036778F" w:rsidRPr="00C66B3F" w:rsidRDefault="0036778F" w:rsidP="0036778F">
      <w:pPr>
        <w:pStyle w:val="a3"/>
        <w:rPr>
          <w:szCs w:val="24"/>
        </w:rPr>
      </w:pPr>
    </w:p>
    <w:p w:rsidR="00496136" w:rsidRPr="00C66B3F" w:rsidRDefault="00496136" w:rsidP="00496136">
      <w:pPr>
        <w:pStyle w:val="a3"/>
        <w:rPr>
          <w:szCs w:val="24"/>
        </w:rPr>
      </w:pPr>
      <w:r w:rsidRPr="00C66B3F">
        <w:rPr>
          <w:szCs w:val="24"/>
        </w:rPr>
        <w:t xml:space="preserve">   </w:t>
      </w:r>
      <w:r w:rsidR="008675A2">
        <w:rPr>
          <w:szCs w:val="24"/>
        </w:rPr>
        <w:t xml:space="preserve">    </w:t>
      </w:r>
      <w:r w:rsidR="00C0132E">
        <w:rPr>
          <w:szCs w:val="24"/>
        </w:rPr>
        <w:t>г</w:t>
      </w:r>
      <w:r w:rsidR="00B954DD" w:rsidRPr="00B954DD">
        <w:rPr>
          <w:szCs w:val="24"/>
        </w:rPr>
        <w:t xml:space="preserve">осударственное </w:t>
      </w:r>
      <w:r w:rsidR="00C0132E">
        <w:rPr>
          <w:szCs w:val="24"/>
        </w:rPr>
        <w:t>б</w:t>
      </w:r>
      <w:r w:rsidR="00B954DD" w:rsidRPr="00B954DD">
        <w:rPr>
          <w:szCs w:val="24"/>
        </w:rPr>
        <w:t xml:space="preserve">юджетное </w:t>
      </w:r>
      <w:r w:rsidR="00C0132E">
        <w:rPr>
          <w:szCs w:val="24"/>
        </w:rPr>
        <w:t>у</w:t>
      </w:r>
      <w:r w:rsidR="00B954DD" w:rsidRPr="00B954DD">
        <w:rPr>
          <w:szCs w:val="24"/>
        </w:rPr>
        <w:t xml:space="preserve">чреждение </w:t>
      </w:r>
      <w:r w:rsidR="00C0132E">
        <w:rPr>
          <w:szCs w:val="24"/>
        </w:rPr>
        <w:t>к</w:t>
      </w:r>
      <w:r w:rsidR="00B954DD" w:rsidRPr="00B954DD">
        <w:rPr>
          <w:szCs w:val="24"/>
        </w:rPr>
        <w:t>ультуры Новосибирской области «Новосибирская областная специальная библиотека для незрячих и слабовидящих», именуемое в дальнейшем «Исполнитель», в лице</w:t>
      </w:r>
      <w:r w:rsidR="00FB4F72">
        <w:rPr>
          <w:szCs w:val="24"/>
        </w:rPr>
        <w:t xml:space="preserve"> </w:t>
      </w:r>
      <w:r w:rsidR="00B954DD" w:rsidRPr="00B954DD">
        <w:rPr>
          <w:szCs w:val="24"/>
        </w:rPr>
        <w:t>директора</w:t>
      </w:r>
      <w:r w:rsidR="00FB4F72">
        <w:rPr>
          <w:szCs w:val="24"/>
        </w:rPr>
        <w:t xml:space="preserve"> </w:t>
      </w:r>
      <w:r w:rsidR="00E26C3F">
        <w:rPr>
          <w:szCs w:val="24"/>
        </w:rPr>
        <w:t>_________________________</w:t>
      </w:r>
      <w:r w:rsidR="00E26C3F">
        <w:rPr>
          <w:szCs w:val="24"/>
        </w:rPr>
        <w:br/>
        <w:t>_____________________________________________________________________________</w:t>
      </w:r>
      <w:r w:rsidR="00B954DD" w:rsidRPr="00B954DD">
        <w:rPr>
          <w:szCs w:val="24"/>
        </w:rPr>
        <w:t xml:space="preserve">, </w:t>
      </w:r>
      <w:r w:rsidR="00E26C3F">
        <w:rPr>
          <w:szCs w:val="24"/>
        </w:rPr>
        <w:t xml:space="preserve">и </w:t>
      </w:r>
      <w:r w:rsidR="00B954DD" w:rsidRPr="00B954DD">
        <w:rPr>
          <w:szCs w:val="24"/>
        </w:rPr>
        <w:t xml:space="preserve">действующего на основании Устава, </w:t>
      </w:r>
      <w:r w:rsidR="00B954DD">
        <w:rPr>
          <w:szCs w:val="24"/>
        </w:rPr>
        <w:t>и</w:t>
      </w:r>
      <w:r w:rsidR="002B130E">
        <w:rPr>
          <w:szCs w:val="24"/>
        </w:rPr>
        <w:t xml:space="preserve"> </w:t>
      </w:r>
      <w:r w:rsidR="00FB4F72">
        <w:rPr>
          <w:szCs w:val="24"/>
        </w:rPr>
        <w:t>и</w:t>
      </w:r>
      <w:r w:rsidR="006A3EFC">
        <w:rPr>
          <w:szCs w:val="24"/>
        </w:rPr>
        <w:t xml:space="preserve">менуемое </w:t>
      </w:r>
      <w:r w:rsidR="002A4796" w:rsidRPr="00EF35B2">
        <w:rPr>
          <w:szCs w:val="24"/>
        </w:rPr>
        <w:t xml:space="preserve">в дальнейшем </w:t>
      </w:r>
      <w:r w:rsidR="00704337" w:rsidRPr="00EF35B2">
        <w:rPr>
          <w:szCs w:val="24"/>
        </w:rPr>
        <w:t xml:space="preserve">«Заказчик», в лице </w:t>
      </w:r>
      <w:r w:rsidR="00593BF0">
        <w:rPr>
          <w:szCs w:val="24"/>
        </w:rPr>
        <w:t>директора__</w:t>
      </w:r>
      <w:r w:rsidR="00E26C3F">
        <w:rPr>
          <w:szCs w:val="24"/>
        </w:rPr>
        <w:t>__________________________________________________________________</w:t>
      </w:r>
      <w:r w:rsidR="008675A2">
        <w:rPr>
          <w:szCs w:val="24"/>
        </w:rPr>
        <w:t>,</w:t>
      </w:r>
      <w:r w:rsidR="000C7DB8" w:rsidRPr="00C66B3F">
        <w:rPr>
          <w:szCs w:val="24"/>
        </w:rPr>
        <w:t xml:space="preserve">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0C7DB8" w:rsidRPr="00C66B3F" w:rsidRDefault="000C7DB8" w:rsidP="000C7DB8">
      <w:pPr>
        <w:pStyle w:val="a3"/>
        <w:jc w:val="center"/>
        <w:rPr>
          <w:szCs w:val="24"/>
        </w:rPr>
      </w:pPr>
    </w:p>
    <w:p w:rsidR="000C7DB8" w:rsidRPr="00C66B3F" w:rsidRDefault="000C7DB8" w:rsidP="000C7DB8">
      <w:pPr>
        <w:pStyle w:val="a3"/>
        <w:numPr>
          <w:ilvl w:val="0"/>
          <w:numId w:val="1"/>
        </w:numPr>
        <w:jc w:val="center"/>
        <w:rPr>
          <w:b/>
          <w:szCs w:val="24"/>
        </w:rPr>
      </w:pPr>
      <w:r w:rsidRPr="00C66B3F">
        <w:rPr>
          <w:b/>
          <w:szCs w:val="24"/>
        </w:rPr>
        <w:t>Предмет договора</w:t>
      </w:r>
    </w:p>
    <w:p w:rsidR="000C7DB8" w:rsidRPr="00C66B3F" w:rsidRDefault="00A67F8F" w:rsidP="002D0A6E">
      <w:pPr>
        <w:pStyle w:val="a3"/>
        <w:ind w:firstLine="567"/>
        <w:rPr>
          <w:szCs w:val="24"/>
        </w:rPr>
      </w:pPr>
      <w:r w:rsidRPr="00C66B3F">
        <w:rPr>
          <w:szCs w:val="24"/>
        </w:rPr>
        <w:t xml:space="preserve">Заказчик </w:t>
      </w:r>
      <w:r w:rsidR="00AA59B5" w:rsidRPr="00C66B3F">
        <w:rPr>
          <w:szCs w:val="24"/>
        </w:rPr>
        <w:t>поручает, а Исполнитель принимает на себя информационно-библиотечное обслуживани</w:t>
      </w:r>
      <w:r w:rsidR="00B3053A" w:rsidRPr="00C66B3F">
        <w:rPr>
          <w:szCs w:val="24"/>
        </w:rPr>
        <w:t xml:space="preserve">е </w:t>
      </w:r>
      <w:r w:rsidR="008512AA">
        <w:rPr>
          <w:szCs w:val="24"/>
        </w:rPr>
        <w:t xml:space="preserve">читателей </w:t>
      </w:r>
      <w:r w:rsidR="00B3053A" w:rsidRPr="00C66B3F">
        <w:rPr>
          <w:szCs w:val="24"/>
        </w:rPr>
        <w:t>Заказчика по его письменному запросу в объеме и на условиях, установленных настоящим договором.</w:t>
      </w:r>
    </w:p>
    <w:p w:rsidR="00B3053A" w:rsidRPr="00C66B3F" w:rsidRDefault="00B3053A" w:rsidP="002D0A6E">
      <w:pPr>
        <w:pStyle w:val="a3"/>
        <w:ind w:firstLine="567"/>
        <w:rPr>
          <w:szCs w:val="24"/>
        </w:rPr>
      </w:pPr>
      <w:r w:rsidRPr="00C66B3F">
        <w:rPr>
          <w:szCs w:val="24"/>
        </w:rPr>
        <w:t>В рамках информационно-библиотечного обслуживания Заказчику предоставляются издания в специальных форматах, доступных для чтения граждан с ограничениями жи</w:t>
      </w:r>
      <w:r w:rsidR="00EF743A" w:rsidRPr="00C66B3F">
        <w:rPr>
          <w:szCs w:val="24"/>
        </w:rPr>
        <w:t>знедеятельности; узкопрофильн</w:t>
      </w:r>
      <w:r w:rsidR="00684AD0">
        <w:rPr>
          <w:szCs w:val="24"/>
        </w:rPr>
        <w:t>ая</w:t>
      </w:r>
      <w:r w:rsidR="00EF743A" w:rsidRPr="00C66B3F">
        <w:rPr>
          <w:szCs w:val="24"/>
        </w:rPr>
        <w:t xml:space="preserve"> литератур</w:t>
      </w:r>
      <w:r w:rsidR="00684AD0">
        <w:rPr>
          <w:szCs w:val="24"/>
        </w:rPr>
        <w:t>а,</w:t>
      </w:r>
      <w:r w:rsidR="00EF743A" w:rsidRPr="00C66B3F">
        <w:rPr>
          <w:szCs w:val="24"/>
        </w:rPr>
        <w:t xml:space="preserve"> </w:t>
      </w:r>
      <w:r w:rsidR="00D8134A">
        <w:rPr>
          <w:szCs w:val="24"/>
        </w:rPr>
        <w:t xml:space="preserve">в том числе, </w:t>
      </w:r>
      <w:r w:rsidR="00684AD0">
        <w:rPr>
          <w:szCs w:val="24"/>
        </w:rPr>
        <w:t xml:space="preserve">адресованная </w:t>
      </w:r>
      <w:r w:rsidR="006B1BA6" w:rsidRPr="00C66B3F">
        <w:rPr>
          <w:szCs w:val="24"/>
        </w:rPr>
        <w:t>специалист</w:t>
      </w:r>
      <w:r w:rsidR="00684AD0">
        <w:rPr>
          <w:szCs w:val="24"/>
        </w:rPr>
        <w:t>ам</w:t>
      </w:r>
      <w:r w:rsidR="00EF743A" w:rsidRPr="00C66B3F">
        <w:rPr>
          <w:szCs w:val="24"/>
        </w:rPr>
        <w:t>.</w:t>
      </w:r>
    </w:p>
    <w:p w:rsidR="00B3053A" w:rsidRPr="00C66B3F" w:rsidRDefault="00B3053A" w:rsidP="00AA59B5">
      <w:pPr>
        <w:pStyle w:val="a3"/>
        <w:rPr>
          <w:szCs w:val="24"/>
        </w:rPr>
      </w:pPr>
    </w:p>
    <w:p w:rsidR="00B3053A" w:rsidRPr="00C66B3F" w:rsidRDefault="00B3053A" w:rsidP="00B3053A">
      <w:pPr>
        <w:pStyle w:val="a3"/>
        <w:numPr>
          <w:ilvl w:val="0"/>
          <w:numId w:val="1"/>
        </w:numPr>
        <w:jc w:val="center"/>
        <w:rPr>
          <w:b/>
          <w:szCs w:val="24"/>
        </w:rPr>
      </w:pPr>
      <w:r w:rsidRPr="00C66B3F">
        <w:rPr>
          <w:b/>
          <w:szCs w:val="24"/>
        </w:rPr>
        <w:t>Обязанности Исполнителя.</w:t>
      </w:r>
    </w:p>
    <w:p w:rsidR="00EF743A" w:rsidRPr="00C66B3F" w:rsidRDefault="00EF743A" w:rsidP="002D0A6E">
      <w:pPr>
        <w:pStyle w:val="a3"/>
        <w:ind w:firstLine="567"/>
        <w:rPr>
          <w:szCs w:val="24"/>
        </w:rPr>
      </w:pPr>
      <w:r w:rsidRPr="00C66B3F">
        <w:rPr>
          <w:szCs w:val="24"/>
        </w:rPr>
        <w:t xml:space="preserve">2.1. </w:t>
      </w:r>
      <w:r w:rsidR="00B3053A" w:rsidRPr="00C66B3F">
        <w:rPr>
          <w:szCs w:val="24"/>
        </w:rPr>
        <w:t xml:space="preserve">Исполнитель принимает на себя обеспечение Заказчика </w:t>
      </w:r>
      <w:r w:rsidR="004A1FAF" w:rsidRPr="00C66B3F">
        <w:rPr>
          <w:szCs w:val="24"/>
        </w:rPr>
        <w:t xml:space="preserve">следующими видами </w:t>
      </w:r>
      <w:r w:rsidRPr="00C66B3F">
        <w:rPr>
          <w:szCs w:val="24"/>
        </w:rPr>
        <w:t>и</w:t>
      </w:r>
      <w:r w:rsidR="004A1FAF" w:rsidRPr="00C66B3F">
        <w:rPr>
          <w:szCs w:val="24"/>
        </w:rPr>
        <w:t>нформационно-библиотечного обслуживания:</w:t>
      </w:r>
      <w:r w:rsidR="00547562" w:rsidRPr="00C66B3F">
        <w:rPr>
          <w:szCs w:val="24"/>
        </w:rPr>
        <w:t xml:space="preserve"> </w:t>
      </w:r>
    </w:p>
    <w:p w:rsidR="00C2762C" w:rsidRPr="00C66B3F" w:rsidRDefault="00547562" w:rsidP="002D0A6E">
      <w:pPr>
        <w:pStyle w:val="a3"/>
        <w:ind w:firstLine="567"/>
        <w:rPr>
          <w:szCs w:val="24"/>
        </w:rPr>
      </w:pPr>
      <w:r w:rsidRPr="00C66B3F">
        <w:rPr>
          <w:szCs w:val="24"/>
        </w:rPr>
        <w:t>2.</w:t>
      </w:r>
      <w:r w:rsidR="004A1FAF" w:rsidRPr="00C66B3F">
        <w:rPr>
          <w:szCs w:val="24"/>
        </w:rPr>
        <w:t>1.1</w:t>
      </w:r>
      <w:r w:rsidRPr="00C66B3F">
        <w:rPr>
          <w:szCs w:val="24"/>
        </w:rPr>
        <w:t xml:space="preserve">. </w:t>
      </w:r>
      <w:r w:rsidR="004A1FAF" w:rsidRPr="00C66B3F">
        <w:rPr>
          <w:szCs w:val="24"/>
        </w:rPr>
        <w:t xml:space="preserve">обеспечение изданиями в специальных форматах </w:t>
      </w:r>
      <w:r w:rsidR="009C2BA7" w:rsidRPr="00C66B3F">
        <w:rPr>
          <w:szCs w:val="24"/>
        </w:rPr>
        <w:t>(книг</w:t>
      </w:r>
      <w:r w:rsidR="009C2BA7">
        <w:rPr>
          <w:szCs w:val="24"/>
        </w:rPr>
        <w:t>ами</w:t>
      </w:r>
      <w:r w:rsidR="009C2BA7" w:rsidRPr="00C66B3F">
        <w:rPr>
          <w:szCs w:val="24"/>
        </w:rPr>
        <w:t xml:space="preserve">, </w:t>
      </w:r>
      <w:r w:rsidR="009C2BA7">
        <w:rPr>
          <w:szCs w:val="24"/>
        </w:rPr>
        <w:t>напечатанными</w:t>
      </w:r>
      <w:r w:rsidR="009C2BA7" w:rsidRPr="00C66B3F">
        <w:rPr>
          <w:szCs w:val="24"/>
        </w:rPr>
        <w:t xml:space="preserve"> рельефно-точечным, укрупненным шрифтами; </w:t>
      </w:r>
      <w:proofErr w:type="spellStart"/>
      <w:r w:rsidR="009C2BA7" w:rsidRPr="00C66B3F">
        <w:rPr>
          <w:szCs w:val="24"/>
        </w:rPr>
        <w:t>аудиоиздания</w:t>
      </w:r>
      <w:r w:rsidR="009C2BA7">
        <w:rPr>
          <w:szCs w:val="24"/>
        </w:rPr>
        <w:t>ми</w:t>
      </w:r>
      <w:proofErr w:type="spellEnd"/>
      <w:r w:rsidR="009C2BA7" w:rsidRPr="00C66B3F">
        <w:rPr>
          <w:szCs w:val="24"/>
        </w:rPr>
        <w:t xml:space="preserve"> на кассетах, </w:t>
      </w:r>
      <w:r w:rsidR="009C2BA7" w:rsidRPr="00C66B3F">
        <w:rPr>
          <w:szCs w:val="24"/>
          <w:lang w:val="en-US"/>
        </w:rPr>
        <w:t>CD</w:t>
      </w:r>
      <w:r w:rsidR="009C2BA7" w:rsidRPr="00C66B3F">
        <w:rPr>
          <w:szCs w:val="24"/>
        </w:rPr>
        <w:t xml:space="preserve">-дисках, </w:t>
      </w:r>
      <w:r w:rsidR="009C2BA7" w:rsidRPr="00C66B3F">
        <w:rPr>
          <w:szCs w:val="24"/>
          <w:lang w:val="en-US"/>
        </w:rPr>
        <w:t>SD</w:t>
      </w:r>
      <w:r w:rsidR="009C2BA7" w:rsidRPr="00C66B3F">
        <w:rPr>
          <w:szCs w:val="24"/>
        </w:rPr>
        <w:t>-картах; рельефно-графически</w:t>
      </w:r>
      <w:r w:rsidR="009C2BA7">
        <w:rPr>
          <w:szCs w:val="24"/>
        </w:rPr>
        <w:t>ми</w:t>
      </w:r>
      <w:r w:rsidR="009C2BA7" w:rsidRPr="00C66B3F">
        <w:rPr>
          <w:szCs w:val="24"/>
        </w:rPr>
        <w:t xml:space="preserve"> пособия</w:t>
      </w:r>
      <w:r w:rsidR="009C2BA7">
        <w:rPr>
          <w:szCs w:val="24"/>
        </w:rPr>
        <w:t>ми</w:t>
      </w:r>
      <w:r w:rsidR="009C2BA7" w:rsidRPr="00C66B3F">
        <w:rPr>
          <w:szCs w:val="24"/>
        </w:rPr>
        <w:t>),</w:t>
      </w:r>
      <w:r w:rsidR="009C2BA7">
        <w:rPr>
          <w:szCs w:val="24"/>
        </w:rPr>
        <w:t xml:space="preserve"> </w:t>
      </w:r>
      <w:r w:rsidR="00C2762C" w:rsidRPr="00C66B3F">
        <w:rPr>
          <w:szCs w:val="24"/>
        </w:rPr>
        <w:t>предназначенными для граждан, испытывающих трудности в чтении традиционных плоскопечатных текстов.</w:t>
      </w:r>
    </w:p>
    <w:p w:rsidR="004A1FAF" w:rsidRPr="00C66B3F" w:rsidRDefault="00401B1D" w:rsidP="002D0A6E">
      <w:pPr>
        <w:pStyle w:val="a3"/>
        <w:ind w:firstLine="567"/>
        <w:rPr>
          <w:szCs w:val="24"/>
        </w:rPr>
      </w:pPr>
      <w:r w:rsidRPr="00C66B3F">
        <w:rPr>
          <w:szCs w:val="24"/>
        </w:rPr>
        <w:t>2.</w:t>
      </w:r>
      <w:r w:rsidR="004A1FAF" w:rsidRPr="00C66B3F">
        <w:rPr>
          <w:szCs w:val="24"/>
        </w:rPr>
        <w:t>1.2. обеспечение специалистов узкопрофильной литературой и изданиями периодической печати по широкому спектру вопросов, включая вопросы образования, культуры, социальной политики, социального обслуживания, формирования безбарьерной среды, предоставления технических средств реабилитации, оказания услуг гражданам с ограничениями жизнедеятельности и др.</w:t>
      </w:r>
    </w:p>
    <w:p w:rsidR="005D075C" w:rsidRPr="00C66B3F" w:rsidRDefault="005D075C" w:rsidP="002D0A6E">
      <w:pPr>
        <w:pStyle w:val="a3"/>
        <w:ind w:firstLine="567"/>
        <w:rPr>
          <w:szCs w:val="24"/>
        </w:rPr>
      </w:pPr>
      <w:r w:rsidRPr="00C66B3F">
        <w:rPr>
          <w:szCs w:val="24"/>
        </w:rPr>
        <w:t xml:space="preserve">2.2. Оказание </w:t>
      </w:r>
      <w:r w:rsidR="00496136" w:rsidRPr="00C66B3F">
        <w:rPr>
          <w:szCs w:val="24"/>
        </w:rPr>
        <w:t>консультационн</w:t>
      </w:r>
      <w:r w:rsidRPr="00C66B3F">
        <w:rPr>
          <w:szCs w:val="24"/>
        </w:rPr>
        <w:t>ых услуг</w:t>
      </w:r>
      <w:r w:rsidR="00686002" w:rsidRPr="00C66B3F">
        <w:rPr>
          <w:szCs w:val="24"/>
        </w:rPr>
        <w:t xml:space="preserve"> в рамках информационно-справочного обслуживания специалистов и читателей Библиотечного пункта Заказчика.</w:t>
      </w:r>
      <w:r w:rsidRPr="00C66B3F">
        <w:rPr>
          <w:szCs w:val="24"/>
        </w:rPr>
        <w:t xml:space="preserve"> </w:t>
      </w:r>
    </w:p>
    <w:p w:rsidR="00496136" w:rsidRPr="00C66B3F" w:rsidRDefault="004C1108" w:rsidP="002D0A6E">
      <w:pPr>
        <w:spacing w:line="0" w:lineRule="atLeast"/>
        <w:ind w:firstLine="567"/>
        <w:jc w:val="both"/>
        <w:rPr>
          <w:sz w:val="24"/>
          <w:szCs w:val="24"/>
        </w:rPr>
      </w:pPr>
      <w:r w:rsidRPr="00C66B3F">
        <w:rPr>
          <w:sz w:val="24"/>
          <w:szCs w:val="24"/>
        </w:rPr>
        <w:t xml:space="preserve">2.3. </w:t>
      </w:r>
      <w:r w:rsidR="007F7D40">
        <w:rPr>
          <w:sz w:val="24"/>
          <w:szCs w:val="24"/>
        </w:rPr>
        <w:t xml:space="preserve">В целях </w:t>
      </w:r>
      <w:r w:rsidR="007F7D40" w:rsidRPr="00C66B3F">
        <w:rPr>
          <w:sz w:val="24"/>
          <w:szCs w:val="24"/>
        </w:rPr>
        <w:t xml:space="preserve">полноценного функционирования Библиотечного пункта </w:t>
      </w:r>
      <w:r w:rsidR="007F7D40">
        <w:rPr>
          <w:sz w:val="24"/>
          <w:szCs w:val="24"/>
        </w:rPr>
        <w:t>о</w:t>
      </w:r>
      <w:r w:rsidR="007F7D40" w:rsidRPr="00C66B3F">
        <w:rPr>
          <w:sz w:val="24"/>
          <w:szCs w:val="24"/>
        </w:rPr>
        <w:t>беспеч</w:t>
      </w:r>
      <w:r w:rsidR="007F7D40">
        <w:rPr>
          <w:sz w:val="24"/>
          <w:szCs w:val="24"/>
        </w:rPr>
        <w:t xml:space="preserve">ивать </w:t>
      </w:r>
      <w:r w:rsidR="007F7D40" w:rsidRPr="00C66B3F">
        <w:rPr>
          <w:sz w:val="24"/>
          <w:szCs w:val="24"/>
        </w:rPr>
        <w:t>специальной аппаратурой для прослушивания «говорящих» книг (выдача аппаратуры производится в соответствии с Положением о прокатном фонде</w:t>
      </w:r>
      <w:r w:rsidR="007F7D40" w:rsidRPr="00C66B3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7F7D40" w:rsidRPr="00C66B3F">
        <w:rPr>
          <w:rFonts w:eastAsiaTheme="minorHAnsi"/>
          <w:sz w:val="24"/>
          <w:szCs w:val="24"/>
          <w:lang w:eastAsia="en-US"/>
        </w:rPr>
        <w:t>тифлофлэшплееров</w:t>
      </w:r>
      <w:proofErr w:type="spellEnd"/>
      <w:r w:rsidR="007F7D40" w:rsidRPr="00C66B3F">
        <w:rPr>
          <w:sz w:val="24"/>
          <w:szCs w:val="24"/>
        </w:rPr>
        <w:t>).</w:t>
      </w:r>
    </w:p>
    <w:p w:rsidR="00496136" w:rsidRDefault="004C1108" w:rsidP="002D0A6E">
      <w:pPr>
        <w:pStyle w:val="a3"/>
        <w:spacing w:line="0" w:lineRule="atLeast"/>
        <w:ind w:firstLine="567"/>
        <w:rPr>
          <w:szCs w:val="24"/>
        </w:rPr>
      </w:pPr>
      <w:r w:rsidRPr="00C66B3F">
        <w:rPr>
          <w:szCs w:val="24"/>
        </w:rPr>
        <w:t xml:space="preserve">2.4. </w:t>
      </w:r>
      <w:r w:rsidR="00755F2D" w:rsidRPr="00C66B3F">
        <w:rPr>
          <w:szCs w:val="24"/>
        </w:rPr>
        <w:t xml:space="preserve">Исполнитель </w:t>
      </w:r>
      <w:r w:rsidR="00496136" w:rsidRPr="00C66B3F">
        <w:rPr>
          <w:szCs w:val="24"/>
        </w:rPr>
        <w:t>проводит</w:t>
      </w:r>
      <w:r w:rsidR="00755F2D" w:rsidRPr="00C66B3F">
        <w:rPr>
          <w:szCs w:val="24"/>
        </w:rPr>
        <w:t xml:space="preserve"> регулярный обмен изданий </w:t>
      </w:r>
      <w:r w:rsidR="00C22C59" w:rsidRPr="00C66B3F">
        <w:rPr>
          <w:szCs w:val="24"/>
        </w:rPr>
        <w:t>(</w:t>
      </w:r>
      <w:r w:rsidR="00496136" w:rsidRPr="00C66B3F">
        <w:rPr>
          <w:szCs w:val="24"/>
        </w:rPr>
        <w:t xml:space="preserve">не реже </w:t>
      </w:r>
      <w:r w:rsidR="00E26C3F">
        <w:rPr>
          <w:szCs w:val="24"/>
        </w:rPr>
        <w:t>1</w:t>
      </w:r>
      <w:r w:rsidR="00C22C59" w:rsidRPr="00C66B3F">
        <w:rPr>
          <w:szCs w:val="24"/>
        </w:rPr>
        <w:t xml:space="preserve"> </w:t>
      </w:r>
      <w:r w:rsidR="00496136" w:rsidRPr="00C66B3F">
        <w:rPr>
          <w:szCs w:val="24"/>
        </w:rPr>
        <w:t>раза в квартал</w:t>
      </w:r>
      <w:r w:rsidR="00C22C59" w:rsidRPr="00C66B3F">
        <w:rPr>
          <w:szCs w:val="24"/>
        </w:rPr>
        <w:t>)</w:t>
      </w:r>
      <w:r w:rsidR="00496136" w:rsidRPr="00C66B3F">
        <w:rPr>
          <w:szCs w:val="24"/>
        </w:rPr>
        <w:t>, учитывая запросы читателей</w:t>
      </w:r>
      <w:r w:rsidR="00C22C59" w:rsidRPr="00C66B3F">
        <w:rPr>
          <w:szCs w:val="24"/>
        </w:rPr>
        <w:t xml:space="preserve"> Заказчика.</w:t>
      </w:r>
    </w:p>
    <w:p w:rsidR="009A646A" w:rsidRPr="00C66B3F" w:rsidRDefault="009A646A" w:rsidP="002D0A6E">
      <w:pPr>
        <w:pStyle w:val="a3"/>
        <w:spacing w:line="0" w:lineRule="atLeast"/>
        <w:ind w:firstLine="567"/>
        <w:rPr>
          <w:szCs w:val="24"/>
        </w:rPr>
      </w:pPr>
      <w:r>
        <w:rPr>
          <w:szCs w:val="24"/>
        </w:rPr>
        <w:t xml:space="preserve">2.5. Проведение </w:t>
      </w:r>
      <w:proofErr w:type="spellStart"/>
      <w:proofErr w:type="gramStart"/>
      <w:r>
        <w:rPr>
          <w:szCs w:val="24"/>
        </w:rPr>
        <w:t>социо</w:t>
      </w:r>
      <w:proofErr w:type="spellEnd"/>
      <w:r>
        <w:rPr>
          <w:szCs w:val="24"/>
        </w:rPr>
        <w:t>-культурных</w:t>
      </w:r>
      <w:proofErr w:type="gramEnd"/>
      <w:r>
        <w:rPr>
          <w:szCs w:val="24"/>
        </w:rPr>
        <w:t xml:space="preserve"> массовых мероприятий по знаменательным, </w:t>
      </w:r>
      <w:r w:rsidR="002D0A6E">
        <w:rPr>
          <w:szCs w:val="24"/>
        </w:rPr>
        <w:t>памятным датам по согласованию.</w:t>
      </w:r>
    </w:p>
    <w:p w:rsidR="00755F2D" w:rsidRPr="00C66B3F" w:rsidRDefault="00755F2D" w:rsidP="00453BEC">
      <w:pPr>
        <w:pStyle w:val="a3"/>
        <w:spacing w:line="0" w:lineRule="atLeast"/>
        <w:rPr>
          <w:szCs w:val="24"/>
        </w:rPr>
      </w:pPr>
    </w:p>
    <w:p w:rsidR="00755F2D" w:rsidRPr="00C66B3F" w:rsidRDefault="00755F2D" w:rsidP="00453BEC">
      <w:pPr>
        <w:pStyle w:val="a3"/>
        <w:numPr>
          <w:ilvl w:val="0"/>
          <w:numId w:val="1"/>
        </w:numPr>
        <w:spacing w:line="0" w:lineRule="atLeast"/>
        <w:jc w:val="center"/>
        <w:rPr>
          <w:b/>
          <w:szCs w:val="24"/>
        </w:rPr>
      </w:pPr>
      <w:r w:rsidRPr="00C66B3F">
        <w:rPr>
          <w:b/>
          <w:szCs w:val="24"/>
        </w:rPr>
        <w:t>Обязанности Заказчика</w:t>
      </w:r>
    </w:p>
    <w:p w:rsidR="000A2B0E" w:rsidRDefault="00755F2D" w:rsidP="002D0A6E">
      <w:pPr>
        <w:pStyle w:val="a3"/>
        <w:spacing w:line="0" w:lineRule="atLeast"/>
        <w:ind w:firstLine="567"/>
        <w:rPr>
          <w:color w:val="FF0000"/>
          <w:szCs w:val="24"/>
        </w:rPr>
      </w:pPr>
      <w:r w:rsidRPr="00C66B3F">
        <w:rPr>
          <w:szCs w:val="24"/>
        </w:rPr>
        <w:t>3.1.</w:t>
      </w:r>
      <w:r w:rsidR="00DB3617" w:rsidRPr="00C66B3F">
        <w:rPr>
          <w:szCs w:val="24"/>
        </w:rPr>
        <w:t xml:space="preserve"> </w:t>
      </w:r>
      <w:r w:rsidR="00C22C59" w:rsidRPr="00C66B3F">
        <w:rPr>
          <w:szCs w:val="24"/>
        </w:rPr>
        <w:t xml:space="preserve">Обеспечение </w:t>
      </w:r>
      <w:r w:rsidR="007E513F" w:rsidRPr="00C66B3F">
        <w:rPr>
          <w:szCs w:val="24"/>
        </w:rPr>
        <w:t xml:space="preserve">сохранности и </w:t>
      </w:r>
      <w:r w:rsidR="00C22C59" w:rsidRPr="00C66B3F">
        <w:rPr>
          <w:szCs w:val="24"/>
        </w:rPr>
        <w:t xml:space="preserve">своевременного возврата изданий, переданных во </w:t>
      </w:r>
      <w:r w:rsidR="000F698E" w:rsidRPr="00C66B3F">
        <w:rPr>
          <w:szCs w:val="24"/>
        </w:rPr>
        <w:t>временное</w:t>
      </w:r>
      <w:r w:rsidR="00C22C59" w:rsidRPr="00C66B3F">
        <w:rPr>
          <w:szCs w:val="24"/>
        </w:rPr>
        <w:t xml:space="preserve"> пользование в соответствии с настоящим договором.</w:t>
      </w:r>
      <w:r w:rsidR="00D8135A" w:rsidRPr="00C66B3F">
        <w:rPr>
          <w:color w:val="FF0000"/>
          <w:szCs w:val="24"/>
        </w:rPr>
        <w:t xml:space="preserve"> </w:t>
      </w:r>
    </w:p>
    <w:p w:rsidR="00D8135A" w:rsidRPr="00C66B3F" w:rsidRDefault="000A2B0E" w:rsidP="002D0A6E">
      <w:pPr>
        <w:pStyle w:val="a3"/>
        <w:spacing w:line="0" w:lineRule="atLeast"/>
        <w:ind w:firstLine="567"/>
        <w:rPr>
          <w:color w:val="FF0000"/>
          <w:szCs w:val="24"/>
        </w:rPr>
      </w:pPr>
      <w:r w:rsidRPr="00C66B3F">
        <w:rPr>
          <w:szCs w:val="24"/>
        </w:rPr>
        <w:t xml:space="preserve">3.1.2. </w:t>
      </w:r>
      <w:r w:rsidR="00D8135A" w:rsidRPr="00C66B3F">
        <w:rPr>
          <w:szCs w:val="24"/>
        </w:rPr>
        <w:t xml:space="preserve">В случае порчи или утери изданий Заказчик возвращает Исполнителю равноценные издания или возмещает их стоимость. </w:t>
      </w:r>
    </w:p>
    <w:p w:rsidR="007E513F" w:rsidRPr="00C66B3F" w:rsidRDefault="002D0A6E" w:rsidP="002D0A6E">
      <w:pPr>
        <w:pStyle w:val="a3"/>
        <w:spacing w:line="0" w:lineRule="atLeast"/>
        <w:ind w:firstLine="567"/>
        <w:rPr>
          <w:szCs w:val="24"/>
        </w:rPr>
      </w:pPr>
      <w:r>
        <w:rPr>
          <w:szCs w:val="24"/>
        </w:rPr>
        <w:t>3</w:t>
      </w:r>
      <w:r w:rsidR="004F30EE" w:rsidRPr="00C66B3F">
        <w:rPr>
          <w:szCs w:val="24"/>
        </w:rPr>
        <w:t xml:space="preserve">.2. </w:t>
      </w:r>
      <w:r w:rsidR="007E513F" w:rsidRPr="00C66B3F">
        <w:rPr>
          <w:szCs w:val="24"/>
        </w:rPr>
        <w:t>Предоставление аналитико-статистической справки об информационно-библиотечном обслуживании граждан с ограничениями жизнедеятельности, специалистов силами Библиотечного пункта</w:t>
      </w:r>
      <w:r w:rsidR="00AF208D" w:rsidRPr="00AF208D">
        <w:rPr>
          <w:szCs w:val="24"/>
        </w:rPr>
        <w:t xml:space="preserve"> </w:t>
      </w:r>
      <w:r w:rsidR="00AF208D">
        <w:rPr>
          <w:szCs w:val="24"/>
        </w:rPr>
        <w:t>Заказчика</w:t>
      </w:r>
      <w:r w:rsidR="00AF208D" w:rsidRPr="00C66B3F">
        <w:rPr>
          <w:szCs w:val="24"/>
        </w:rPr>
        <w:t>.</w:t>
      </w:r>
    </w:p>
    <w:p w:rsidR="00496136" w:rsidRDefault="007E513F" w:rsidP="002D0A6E">
      <w:pPr>
        <w:pStyle w:val="a3"/>
        <w:ind w:firstLine="567"/>
        <w:rPr>
          <w:b/>
          <w:szCs w:val="24"/>
        </w:rPr>
      </w:pPr>
      <w:r w:rsidRPr="00801088">
        <w:rPr>
          <w:szCs w:val="24"/>
        </w:rPr>
        <w:t>3.3.</w:t>
      </w:r>
      <w:r w:rsidR="00D8135A" w:rsidRPr="00801088">
        <w:rPr>
          <w:szCs w:val="24"/>
        </w:rPr>
        <w:t xml:space="preserve"> </w:t>
      </w:r>
      <w:r w:rsidR="0046363B" w:rsidRPr="00801088">
        <w:rPr>
          <w:szCs w:val="24"/>
        </w:rPr>
        <w:t>Заказчик широко информирует граждан своего района, испытывающих трудности в чтении традиционных плоскопечатных текстов</w:t>
      </w:r>
      <w:r w:rsidR="00762EE0" w:rsidRPr="00801088">
        <w:rPr>
          <w:szCs w:val="24"/>
        </w:rPr>
        <w:t xml:space="preserve">, </w:t>
      </w:r>
      <w:r w:rsidR="0046363B" w:rsidRPr="00801088">
        <w:rPr>
          <w:szCs w:val="24"/>
        </w:rPr>
        <w:t xml:space="preserve">о </w:t>
      </w:r>
      <w:r w:rsidR="00496136" w:rsidRPr="00801088">
        <w:rPr>
          <w:szCs w:val="24"/>
        </w:rPr>
        <w:t>возможности</w:t>
      </w:r>
      <w:r w:rsidR="0046363B" w:rsidRPr="00801088">
        <w:rPr>
          <w:szCs w:val="24"/>
        </w:rPr>
        <w:t xml:space="preserve"> получения изданий через Библиотечный пункт</w:t>
      </w:r>
      <w:r w:rsidR="0046363B" w:rsidRPr="00801088">
        <w:rPr>
          <w:b/>
          <w:szCs w:val="24"/>
        </w:rPr>
        <w:t>.</w:t>
      </w:r>
      <w:r w:rsidR="004F30EE" w:rsidRPr="00801088">
        <w:rPr>
          <w:b/>
          <w:szCs w:val="24"/>
        </w:rPr>
        <w:t xml:space="preserve"> </w:t>
      </w:r>
    </w:p>
    <w:p w:rsidR="00F774DA" w:rsidRDefault="00F774DA" w:rsidP="002D0A6E">
      <w:pPr>
        <w:pStyle w:val="a3"/>
        <w:ind w:firstLine="567"/>
        <w:rPr>
          <w:szCs w:val="24"/>
        </w:rPr>
      </w:pPr>
      <w:r w:rsidRPr="00F774DA">
        <w:rPr>
          <w:szCs w:val="24"/>
        </w:rPr>
        <w:t xml:space="preserve">3.4 </w:t>
      </w:r>
      <w:r>
        <w:rPr>
          <w:szCs w:val="24"/>
        </w:rPr>
        <w:t xml:space="preserve">Заказчик обязан не тиражировать полученные документы без согласия Библиотеки и не передавать третьим лицам в коммерческих и иных целях согласно </w:t>
      </w:r>
      <w:r w:rsidR="00783AE6">
        <w:rPr>
          <w:szCs w:val="24"/>
        </w:rPr>
        <w:t>части 4 Гражданского Кодекса стать</w:t>
      </w:r>
      <w:r w:rsidR="0007021B">
        <w:rPr>
          <w:szCs w:val="24"/>
        </w:rPr>
        <w:t>и</w:t>
      </w:r>
      <w:r w:rsidR="00783AE6">
        <w:rPr>
          <w:szCs w:val="24"/>
        </w:rPr>
        <w:t xml:space="preserve"> 1274.</w:t>
      </w:r>
    </w:p>
    <w:p w:rsidR="00783AE6" w:rsidRPr="00F774DA" w:rsidRDefault="00783AE6" w:rsidP="0046363B">
      <w:pPr>
        <w:pStyle w:val="a3"/>
        <w:rPr>
          <w:szCs w:val="24"/>
        </w:rPr>
      </w:pPr>
    </w:p>
    <w:p w:rsidR="002A077D" w:rsidRPr="00C66B3F" w:rsidRDefault="002A077D" w:rsidP="00453BEC">
      <w:pPr>
        <w:pStyle w:val="a3"/>
        <w:numPr>
          <w:ilvl w:val="0"/>
          <w:numId w:val="1"/>
        </w:numPr>
        <w:spacing w:line="0" w:lineRule="atLeast"/>
        <w:jc w:val="center"/>
        <w:rPr>
          <w:b/>
          <w:szCs w:val="24"/>
        </w:rPr>
      </w:pPr>
      <w:r w:rsidRPr="00C66B3F">
        <w:rPr>
          <w:b/>
          <w:szCs w:val="24"/>
        </w:rPr>
        <w:t>Срок действия договора</w:t>
      </w:r>
    </w:p>
    <w:p w:rsidR="00496136" w:rsidRPr="00E85C12" w:rsidRDefault="002A077D" w:rsidP="002D0A6E">
      <w:pPr>
        <w:pStyle w:val="a3"/>
        <w:spacing w:line="0" w:lineRule="atLeast"/>
        <w:ind w:firstLine="567"/>
        <w:rPr>
          <w:b/>
          <w:color w:val="000000"/>
          <w:szCs w:val="24"/>
        </w:rPr>
      </w:pPr>
      <w:r w:rsidRPr="00C66B3F">
        <w:rPr>
          <w:szCs w:val="24"/>
        </w:rPr>
        <w:t>4.1. Н</w:t>
      </w:r>
      <w:r w:rsidR="00496136" w:rsidRPr="00C66B3F">
        <w:rPr>
          <w:color w:val="000000"/>
          <w:szCs w:val="24"/>
        </w:rPr>
        <w:t>астоящий договор действ</w:t>
      </w:r>
      <w:r w:rsidR="002D6FC6" w:rsidRPr="00C66B3F">
        <w:rPr>
          <w:color w:val="000000"/>
          <w:szCs w:val="24"/>
        </w:rPr>
        <w:t xml:space="preserve">ует с момента </w:t>
      </w:r>
      <w:r w:rsidR="00496136" w:rsidRPr="00C66B3F">
        <w:rPr>
          <w:color w:val="000000"/>
          <w:szCs w:val="24"/>
        </w:rPr>
        <w:t>подписания его сторонами</w:t>
      </w:r>
      <w:r w:rsidR="002D6FC6" w:rsidRPr="00C66B3F">
        <w:rPr>
          <w:color w:val="000000"/>
          <w:szCs w:val="24"/>
        </w:rPr>
        <w:t xml:space="preserve"> до </w:t>
      </w:r>
      <w:r w:rsidR="00593BF0">
        <w:rPr>
          <w:color w:val="000000"/>
          <w:szCs w:val="24"/>
        </w:rPr>
        <w:t>_</w:t>
      </w:r>
      <w:r w:rsidR="00E26C3F">
        <w:rPr>
          <w:color w:val="000000"/>
          <w:szCs w:val="24"/>
        </w:rPr>
        <w:t>_____________</w:t>
      </w:r>
      <w:r w:rsidR="00593BF0">
        <w:rPr>
          <w:color w:val="000000"/>
          <w:szCs w:val="24"/>
        </w:rPr>
        <w:t>_г.</w:t>
      </w:r>
      <w:bookmarkStart w:id="0" w:name="_GoBack"/>
      <w:bookmarkEnd w:id="0"/>
    </w:p>
    <w:p w:rsidR="002D6FC6" w:rsidRPr="00C66B3F" w:rsidRDefault="002D6FC6" w:rsidP="002D0A6E">
      <w:pPr>
        <w:pStyle w:val="a6"/>
        <w:spacing w:line="0" w:lineRule="atLeast"/>
        <w:ind w:firstLine="567"/>
        <w:jc w:val="both"/>
        <w:rPr>
          <w:color w:val="000000"/>
        </w:rPr>
      </w:pPr>
      <w:r w:rsidRPr="00C66B3F">
        <w:rPr>
          <w:color w:val="000000"/>
        </w:rPr>
        <w:t>4.2. В случае взаимног</w:t>
      </w:r>
      <w:r w:rsidR="006C5C61">
        <w:rPr>
          <w:color w:val="000000"/>
        </w:rPr>
        <w:t>о согласия сторон д</w:t>
      </w:r>
      <w:r w:rsidR="00D052AF">
        <w:rPr>
          <w:color w:val="000000"/>
        </w:rPr>
        <w:t>анный</w:t>
      </w:r>
      <w:r w:rsidRPr="00C66B3F">
        <w:rPr>
          <w:color w:val="000000"/>
        </w:rPr>
        <w:t xml:space="preserve"> договор может быть пролонгирован </w:t>
      </w:r>
      <w:r w:rsidR="004C1902">
        <w:rPr>
          <w:color w:val="000000"/>
        </w:rPr>
        <w:t xml:space="preserve">на </w:t>
      </w:r>
      <w:r w:rsidR="00714462">
        <w:rPr>
          <w:color w:val="000000"/>
        </w:rPr>
        <w:t>следующий срок.</w:t>
      </w:r>
      <w:r w:rsidRPr="00C66B3F">
        <w:rPr>
          <w:color w:val="000000"/>
        </w:rPr>
        <w:t xml:space="preserve"> </w:t>
      </w:r>
      <w:r w:rsidR="00714462">
        <w:rPr>
          <w:color w:val="000000"/>
        </w:rPr>
        <w:t>Количество пролонгаций не ограничено</w:t>
      </w:r>
      <w:r w:rsidRPr="00C66B3F">
        <w:rPr>
          <w:color w:val="000000"/>
        </w:rPr>
        <w:t>.</w:t>
      </w:r>
    </w:p>
    <w:p w:rsidR="002D6FC6" w:rsidRPr="00C66B3F" w:rsidRDefault="002D6FC6" w:rsidP="002D0A6E">
      <w:pPr>
        <w:pStyle w:val="a6"/>
        <w:spacing w:line="0" w:lineRule="atLeast"/>
        <w:ind w:firstLine="567"/>
        <w:jc w:val="both"/>
        <w:rPr>
          <w:color w:val="000000"/>
        </w:rPr>
      </w:pPr>
      <w:r w:rsidRPr="00C66B3F">
        <w:rPr>
          <w:color w:val="000000"/>
        </w:rPr>
        <w:t>4.3. Досрочное расторжение договора возможно по решению сторон либо по основаниям, предусмотренным действующим законодательством Российской Федерации.</w:t>
      </w:r>
    </w:p>
    <w:p w:rsidR="002D6FC6" w:rsidRPr="00C66B3F" w:rsidRDefault="002D6FC6" w:rsidP="002D0A6E">
      <w:pPr>
        <w:pStyle w:val="a6"/>
        <w:spacing w:line="0" w:lineRule="atLeast"/>
        <w:ind w:firstLine="567"/>
        <w:jc w:val="both"/>
        <w:rPr>
          <w:color w:val="000000"/>
        </w:rPr>
      </w:pPr>
      <w:r w:rsidRPr="00C66B3F">
        <w:rPr>
          <w:color w:val="000000"/>
        </w:rPr>
        <w:t>4.3.1. При досрочном расторжении договора по инициативе одной из сторон, данная сторона уведомляет другую сторону не позднее, чем за две недели.</w:t>
      </w:r>
    </w:p>
    <w:p w:rsidR="00453BEC" w:rsidRPr="00C66B3F" w:rsidRDefault="00453BEC" w:rsidP="00453BEC">
      <w:pPr>
        <w:pStyle w:val="a6"/>
        <w:spacing w:line="0" w:lineRule="atLeast"/>
        <w:jc w:val="both"/>
        <w:rPr>
          <w:color w:val="000000"/>
        </w:rPr>
      </w:pPr>
    </w:p>
    <w:p w:rsidR="002D6FC6" w:rsidRPr="00723F08" w:rsidRDefault="002D6FC6" w:rsidP="00453BEC">
      <w:pPr>
        <w:pStyle w:val="a6"/>
        <w:spacing w:line="0" w:lineRule="atLeast"/>
        <w:jc w:val="center"/>
        <w:rPr>
          <w:color w:val="000000"/>
        </w:rPr>
      </w:pPr>
      <w:r w:rsidRPr="00723F08">
        <w:rPr>
          <w:b/>
          <w:iCs/>
          <w:color w:val="000000"/>
        </w:rPr>
        <w:t>5.</w:t>
      </w:r>
      <w:r w:rsidRPr="00723F08">
        <w:rPr>
          <w:i/>
          <w:iCs/>
          <w:color w:val="000000"/>
        </w:rPr>
        <w:t xml:space="preserve"> </w:t>
      </w:r>
      <w:r w:rsidRPr="00723F08">
        <w:rPr>
          <w:b/>
          <w:iCs/>
          <w:color w:val="000000"/>
        </w:rPr>
        <w:t>Прочие условия</w:t>
      </w:r>
    </w:p>
    <w:p w:rsidR="002D6FC6" w:rsidRPr="00723F08" w:rsidRDefault="002D6FC6" w:rsidP="00453BEC">
      <w:pPr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723F08">
        <w:rPr>
          <w:color w:val="000000"/>
          <w:sz w:val="24"/>
          <w:szCs w:val="24"/>
        </w:rPr>
        <w:t>5.1. Споры между сторонами договора разрешаются в соответствии с законодательством Российской Федерации.</w:t>
      </w:r>
    </w:p>
    <w:p w:rsidR="00453BEC" w:rsidRPr="00723F08" w:rsidRDefault="00453BEC" w:rsidP="00453BEC">
      <w:pPr>
        <w:spacing w:line="0" w:lineRule="atLeast"/>
        <w:ind w:firstLine="540"/>
        <w:jc w:val="both"/>
        <w:rPr>
          <w:color w:val="000000"/>
          <w:sz w:val="24"/>
          <w:szCs w:val="24"/>
        </w:rPr>
      </w:pPr>
      <w:r w:rsidRPr="00723F08">
        <w:rPr>
          <w:color w:val="000000"/>
          <w:sz w:val="24"/>
          <w:szCs w:val="24"/>
        </w:rPr>
        <w:t xml:space="preserve">5.2. </w:t>
      </w:r>
      <w:r w:rsidR="006B5811" w:rsidRPr="00723F08">
        <w:rPr>
          <w:color w:val="000000"/>
          <w:sz w:val="24"/>
          <w:szCs w:val="24"/>
        </w:rPr>
        <w:t>Сотрудничество сторон осуществляется на безвозмездной основе.</w:t>
      </w:r>
    </w:p>
    <w:p w:rsidR="006B5811" w:rsidRPr="00723F08" w:rsidRDefault="006B5811" w:rsidP="00453BEC">
      <w:pPr>
        <w:autoSpaceDE w:val="0"/>
        <w:autoSpaceDN w:val="0"/>
        <w:adjustRightInd w:val="0"/>
        <w:spacing w:line="0" w:lineRule="atLeast"/>
        <w:jc w:val="center"/>
        <w:outlineLvl w:val="1"/>
        <w:rPr>
          <w:b/>
          <w:sz w:val="24"/>
          <w:szCs w:val="24"/>
        </w:rPr>
      </w:pPr>
    </w:p>
    <w:p w:rsidR="002D6FC6" w:rsidRPr="00723F08" w:rsidRDefault="002D6FC6" w:rsidP="00453BEC">
      <w:pPr>
        <w:autoSpaceDE w:val="0"/>
        <w:autoSpaceDN w:val="0"/>
        <w:adjustRightInd w:val="0"/>
        <w:spacing w:line="0" w:lineRule="atLeast"/>
        <w:jc w:val="center"/>
        <w:outlineLvl w:val="1"/>
        <w:rPr>
          <w:b/>
          <w:sz w:val="24"/>
          <w:szCs w:val="24"/>
        </w:rPr>
      </w:pPr>
      <w:r w:rsidRPr="00723F08">
        <w:rPr>
          <w:b/>
          <w:sz w:val="24"/>
          <w:szCs w:val="24"/>
        </w:rPr>
        <w:t>6. Юридические адреса и реквизиты сторон</w:t>
      </w:r>
    </w:p>
    <w:p w:rsidR="002D6FC6" w:rsidRPr="00723F08" w:rsidRDefault="002D6FC6" w:rsidP="002D6F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314" w:type="dxa"/>
        <w:tblInd w:w="-893" w:type="dxa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2D6FC6" w:rsidRPr="002D6FC6" w:rsidTr="00FB4F72">
        <w:tc>
          <w:tcPr>
            <w:tcW w:w="5211" w:type="dxa"/>
          </w:tcPr>
          <w:p w:rsidR="002D6FC6" w:rsidRPr="00723F08" w:rsidRDefault="002D6FC6" w:rsidP="002D6FC6">
            <w:pPr>
              <w:autoSpaceDE w:val="0"/>
              <w:autoSpaceDN w:val="0"/>
              <w:adjustRightInd w:val="0"/>
              <w:ind w:left="-1834" w:right="-145" w:firstLine="1834"/>
              <w:jc w:val="center"/>
              <w:rPr>
                <w:b/>
                <w:bCs/>
                <w:sz w:val="24"/>
                <w:szCs w:val="24"/>
              </w:rPr>
            </w:pP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left="-1834" w:right="-145" w:firstLine="1834"/>
              <w:jc w:val="center"/>
              <w:rPr>
                <w:bCs/>
                <w:sz w:val="24"/>
                <w:szCs w:val="24"/>
              </w:rPr>
            </w:pPr>
            <w:r w:rsidRPr="00723F08">
              <w:rPr>
                <w:bCs/>
                <w:sz w:val="24"/>
                <w:szCs w:val="24"/>
              </w:rPr>
              <w:t>ИСПОЛНИТЕЛЬ</w:t>
            </w: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left="-1834" w:right="-145" w:firstLine="1834"/>
              <w:rPr>
                <w:sz w:val="24"/>
                <w:szCs w:val="24"/>
              </w:rPr>
            </w:pPr>
          </w:p>
          <w:p w:rsidR="002D6FC6" w:rsidRPr="00723F08" w:rsidRDefault="006B5811" w:rsidP="002D6F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3F08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="002D6FC6" w:rsidRPr="00723F08">
              <w:rPr>
                <w:b/>
                <w:bCs/>
                <w:color w:val="000000"/>
                <w:sz w:val="24"/>
                <w:szCs w:val="24"/>
              </w:rPr>
              <w:t xml:space="preserve">осударственное бюджетное учреждение культуры </w:t>
            </w:r>
            <w:r w:rsidR="006C2D1B" w:rsidRPr="00723F08">
              <w:rPr>
                <w:b/>
                <w:bCs/>
                <w:color w:val="000000"/>
                <w:sz w:val="24"/>
                <w:szCs w:val="24"/>
              </w:rPr>
              <w:t xml:space="preserve">Новосибирской области </w:t>
            </w:r>
            <w:r w:rsidR="002D6FC6" w:rsidRPr="00723F08">
              <w:rPr>
                <w:b/>
                <w:color w:val="000000"/>
                <w:sz w:val="24"/>
                <w:szCs w:val="24"/>
              </w:rPr>
              <w:t>«</w:t>
            </w:r>
            <w:r w:rsidR="002D6FC6" w:rsidRPr="00723F08">
              <w:rPr>
                <w:b/>
                <w:sz w:val="24"/>
                <w:szCs w:val="24"/>
              </w:rPr>
              <w:t>Новосибирская областная специальная библиотека для незрячих и слабовидящих»</w:t>
            </w:r>
          </w:p>
          <w:p w:rsidR="002D6FC6" w:rsidRPr="00723F08" w:rsidRDefault="002D6FC6" w:rsidP="002D6FC6">
            <w:pPr>
              <w:rPr>
                <w:sz w:val="24"/>
                <w:szCs w:val="24"/>
              </w:rPr>
            </w:pPr>
            <w:r w:rsidRPr="00723F08">
              <w:rPr>
                <w:sz w:val="24"/>
                <w:szCs w:val="24"/>
              </w:rPr>
              <w:t>Адрес: 630091, Новосибирск, ул. Крылова, 15</w:t>
            </w:r>
          </w:p>
          <w:p w:rsidR="002D6FC6" w:rsidRPr="00017175" w:rsidRDefault="002D6FC6" w:rsidP="002D6F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23F08">
              <w:rPr>
                <w:bCs/>
                <w:color w:val="000000"/>
                <w:sz w:val="24"/>
                <w:szCs w:val="24"/>
              </w:rPr>
              <w:t>Тел</w:t>
            </w:r>
            <w:r w:rsidRPr="00017175">
              <w:rPr>
                <w:bCs/>
                <w:color w:val="000000"/>
                <w:sz w:val="24"/>
                <w:szCs w:val="24"/>
              </w:rPr>
              <w:t>. (383) 224-65-92, 224-54-38</w:t>
            </w:r>
          </w:p>
          <w:p w:rsidR="002D6FC6" w:rsidRDefault="002D6FC6" w:rsidP="002D6F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23F08">
              <w:rPr>
                <w:color w:val="000000"/>
                <w:sz w:val="24"/>
                <w:szCs w:val="24"/>
                <w:lang w:val="en-US"/>
              </w:rPr>
              <w:t>e</w:t>
            </w:r>
            <w:r w:rsidRPr="0098772C">
              <w:rPr>
                <w:color w:val="000000"/>
                <w:sz w:val="24"/>
                <w:szCs w:val="24"/>
              </w:rPr>
              <w:t>-</w:t>
            </w:r>
            <w:r w:rsidRPr="00723F08">
              <w:rPr>
                <w:color w:val="000000"/>
                <w:sz w:val="24"/>
                <w:szCs w:val="24"/>
                <w:lang w:val="fr-FR"/>
              </w:rPr>
              <w:t>mail</w:t>
            </w:r>
            <w:r w:rsidRPr="0098772C">
              <w:rPr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="000B38EE" w:rsidRPr="00694D8E">
                <w:rPr>
                  <w:rStyle w:val="a5"/>
                  <w:bCs/>
                  <w:sz w:val="24"/>
                  <w:szCs w:val="24"/>
                  <w:lang w:val="en-US"/>
                </w:rPr>
                <w:t>lib</w:t>
              </w:r>
              <w:r w:rsidR="000B38EE" w:rsidRPr="00694D8E">
                <w:rPr>
                  <w:rStyle w:val="a5"/>
                  <w:bCs/>
                  <w:sz w:val="24"/>
                  <w:szCs w:val="24"/>
                </w:rPr>
                <w:t>@</w:t>
              </w:r>
              <w:proofErr w:type="spellStart"/>
              <w:r w:rsidR="000B38EE" w:rsidRPr="00694D8E">
                <w:rPr>
                  <w:rStyle w:val="a5"/>
                  <w:bCs/>
                  <w:sz w:val="24"/>
                  <w:szCs w:val="24"/>
                  <w:lang w:val="en-US"/>
                </w:rPr>
                <w:t>sibdisnet</w:t>
              </w:r>
              <w:proofErr w:type="spellEnd"/>
              <w:r w:rsidR="000B38EE" w:rsidRPr="00694D8E">
                <w:rPr>
                  <w:rStyle w:val="a5"/>
                  <w:bCs/>
                  <w:sz w:val="24"/>
                  <w:szCs w:val="24"/>
                </w:rPr>
                <w:t>.</w:t>
              </w:r>
              <w:proofErr w:type="spellStart"/>
              <w:r w:rsidR="000B38EE" w:rsidRPr="00694D8E">
                <w:rPr>
                  <w:rStyle w:val="a5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38EE" w:rsidRDefault="000B38EE" w:rsidP="002D6F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0B38EE" w:rsidRPr="000B38EE" w:rsidRDefault="000B38EE" w:rsidP="002D6F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26C3F"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иректор</w:t>
            </w:r>
          </w:p>
          <w:p w:rsidR="002D6FC6" w:rsidRPr="0098772C" w:rsidRDefault="002D6FC6" w:rsidP="002D6FC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4A529C" w:rsidRDefault="004A529C" w:rsidP="002D6FC6">
            <w:pPr>
              <w:rPr>
                <w:bCs/>
                <w:color w:val="000000"/>
                <w:sz w:val="24"/>
                <w:szCs w:val="24"/>
              </w:rPr>
            </w:pPr>
          </w:p>
          <w:p w:rsidR="002D6FC6" w:rsidRPr="00723F08" w:rsidRDefault="002D6FC6" w:rsidP="002D6FC6">
            <w:pPr>
              <w:rPr>
                <w:sz w:val="24"/>
                <w:szCs w:val="24"/>
              </w:rPr>
            </w:pPr>
            <w:r w:rsidRPr="00723F08">
              <w:rPr>
                <w:color w:val="000000"/>
                <w:sz w:val="24"/>
                <w:szCs w:val="24"/>
              </w:rPr>
              <w:t>___________</w:t>
            </w:r>
            <w:r w:rsidR="00E26C3F">
              <w:rPr>
                <w:color w:val="000000"/>
                <w:sz w:val="24"/>
                <w:szCs w:val="24"/>
              </w:rPr>
              <w:t>Ю.Ю. Лесневский</w:t>
            </w: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left="-1834" w:right="-145" w:firstLine="1834"/>
              <w:rPr>
                <w:b/>
                <w:bCs/>
                <w:sz w:val="24"/>
                <w:szCs w:val="24"/>
              </w:rPr>
            </w:pPr>
            <w:r w:rsidRPr="00723F08">
              <w:rPr>
                <w:sz w:val="24"/>
                <w:szCs w:val="24"/>
              </w:rPr>
              <w:t>М.П.</w:t>
            </w:r>
          </w:p>
          <w:p w:rsidR="002D6FC6" w:rsidRPr="00723F08" w:rsidRDefault="002D6FC6" w:rsidP="002D6FC6">
            <w:pPr>
              <w:rPr>
                <w:sz w:val="24"/>
                <w:szCs w:val="24"/>
              </w:rPr>
            </w:pPr>
          </w:p>
          <w:p w:rsidR="002D6FC6" w:rsidRPr="00723F08" w:rsidRDefault="002D6FC6" w:rsidP="002D6FC6">
            <w:pPr>
              <w:rPr>
                <w:sz w:val="24"/>
                <w:szCs w:val="24"/>
              </w:rPr>
            </w:pPr>
          </w:p>
          <w:p w:rsidR="002D6FC6" w:rsidRPr="00723F08" w:rsidRDefault="002D6FC6" w:rsidP="002D6FC6">
            <w:pPr>
              <w:rPr>
                <w:sz w:val="24"/>
                <w:szCs w:val="24"/>
              </w:rPr>
            </w:pPr>
          </w:p>
          <w:p w:rsidR="00CE5169" w:rsidRPr="00723F08" w:rsidRDefault="00CE5169" w:rsidP="00CE5169">
            <w:pPr>
              <w:rPr>
                <w:sz w:val="24"/>
                <w:szCs w:val="24"/>
              </w:rPr>
            </w:pPr>
          </w:p>
          <w:p w:rsidR="002D6FC6" w:rsidRPr="00723F08" w:rsidRDefault="002D6FC6" w:rsidP="002D6F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6FC6" w:rsidRPr="00723F08" w:rsidRDefault="002D6FC6" w:rsidP="002D6FC6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sz w:val="24"/>
                <w:szCs w:val="24"/>
              </w:rPr>
            </w:pP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right="33"/>
              <w:jc w:val="center"/>
              <w:rPr>
                <w:bCs/>
                <w:sz w:val="24"/>
                <w:szCs w:val="24"/>
              </w:rPr>
            </w:pPr>
            <w:r w:rsidRPr="00723F08">
              <w:rPr>
                <w:bCs/>
                <w:sz w:val="24"/>
                <w:szCs w:val="24"/>
              </w:rPr>
              <w:t>ЗАКАЗЧИК</w:t>
            </w: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3C245B" w:rsidRDefault="003C245B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2D6FC6" w:rsidRDefault="001E4CBA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45B">
              <w:rPr>
                <w:sz w:val="24"/>
                <w:szCs w:val="24"/>
              </w:rPr>
              <w:t>Ди</w:t>
            </w:r>
            <w:r w:rsidR="006A3EFC">
              <w:rPr>
                <w:sz w:val="24"/>
                <w:szCs w:val="24"/>
              </w:rPr>
              <w:t>ректор</w:t>
            </w:r>
          </w:p>
          <w:p w:rsidR="007020D0" w:rsidRDefault="007020D0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7020D0" w:rsidRDefault="007020D0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7020D0" w:rsidRPr="001229FD" w:rsidRDefault="007020D0" w:rsidP="002D6FC6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  <w:p w:rsidR="007020D0" w:rsidRDefault="002D6FC6" w:rsidP="007020D0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23F08">
              <w:rPr>
                <w:sz w:val="24"/>
                <w:szCs w:val="24"/>
              </w:rPr>
              <w:t>_______________________</w:t>
            </w:r>
            <w:r w:rsidR="007020D0">
              <w:rPr>
                <w:sz w:val="24"/>
                <w:szCs w:val="24"/>
              </w:rPr>
              <w:t xml:space="preserve"> </w:t>
            </w:r>
            <w:r w:rsidRPr="00723F08">
              <w:rPr>
                <w:sz w:val="24"/>
                <w:szCs w:val="24"/>
              </w:rPr>
              <w:t xml:space="preserve">  </w:t>
            </w:r>
          </w:p>
          <w:p w:rsidR="002D6FC6" w:rsidRPr="00723F08" w:rsidRDefault="007020D0" w:rsidP="007020D0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D6FC6" w:rsidRPr="00723F08">
              <w:rPr>
                <w:sz w:val="24"/>
                <w:szCs w:val="24"/>
              </w:rPr>
              <w:t>.П.</w:t>
            </w: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left="-1834" w:right="-145" w:firstLine="1834"/>
              <w:jc w:val="center"/>
              <w:rPr>
                <w:b/>
                <w:bCs/>
                <w:sz w:val="24"/>
                <w:szCs w:val="24"/>
              </w:rPr>
            </w:pP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left="-1834" w:right="-145" w:firstLine="1834"/>
              <w:jc w:val="center"/>
              <w:rPr>
                <w:b/>
                <w:bCs/>
                <w:sz w:val="24"/>
                <w:szCs w:val="24"/>
              </w:rPr>
            </w:pPr>
          </w:p>
          <w:p w:rsidR="002D6FC6" w:rsidRPr="00723F08" w:rsidRDefault="002D6FC6" w:rsidP="002D6FC6">
            <w:pPr>
              <w:autoSpaceDE w:val="0"/>
              <w:autoSpaceDN w:val="0"/>
              <w:adjustRightInd w:val="0"/>
              <w:ind w:right="33"/>
              <w:rPr>
                <w:color w:val="FF0000"/>
                <w:sz w:val="24"/>
                <w:szCs w:val="24"/>
              </w:rPr>
            </w:pPr>
          </w:p>
        </w:tc>
      </w:tr>
    </w:tbl>
    <w:p w:rsidR="00496136" w:rsidRPr="00C66B3F" w:rsidRDefault="00496136" w:rsidP="00496136">
      <w:pPr>
        <w:pStyle w:val="a3"/>
        <w:rPr>
          <w:szCs w:val="24"/>
        </w:rPr>
      </w:pPr>
    </w:p>
    <w:sectPr w:rsidR="00496136" w:rsidRPr="00C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4F4B"/>
    <w:multiLevelType w:val="multilevel"/>
    <w:tmpl w:val="FCC6F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28"/>
    <w:rsid w:val="00017175"/>
    <w:rsid w:val="0002798B"/>
    <w:rsid w:val="0004070C"/>
    <w:rsid w:val="000459A2"/>
    <w:rsid w:val="0007021B"/>
    <w:rsid w:val="000A2B0E"/>
    <w:rsid w:val="000B38EE"/>
    <w:rsid w:val="000C7DB8"/>
    <w:rsid w:val="000F698E"/>
    <w:rsid w:val="001229FD"/>
    <w:rsid w:val="00193862"/>
    <w:rsid w:val="001E4CBA"/>
    <w:rsid w:val="002478C0"/>
    <w:rsid w:val="0025627A"/>
    <w:rsid w:val="002A077D"/>
    <w:rsid w:val="002A4796"/>
    <w:rsid w:val="002A536F"/>
    <w:rsid w:val="002B130E"/>
    <w:rsid w:val="002B2AE8"/>
    <w:rsid w:val="002D0A6E"/>
    <w:rsid w:val="002D5805"/>
    <w:rsid w:val="002D6FC6"/>
    <w:rsid w:val="0036778F"/>
    <w:rsid w:val="00383AB3"/>
    <w:rsid w:val="003C1093"/>
    <w:rsid w:val="003C245B"/>
    <w:rsid w:val="003E3FE7"/>
    <w:rsid w:val="00401B1D"/>
    <w:rsid w:val="00416A10"/>
    <w:rsid w:val="00425BDB"/>
    <w:rsid w:val="00453BEC"/>
    <w:rsid w:val="0045427B"/>
    <w:rsid w:val="0046363B"/>
    <w:rsid w:val="00472A04"/>
    <w:rsid w:val="00484746"/>
    <w:rsid w:val="00496136"/>
    <w:rsid w:val="004A1FAF"/>
    <w:rsid w:val="004A529C"/>
    <w:rsid w:val="004C1108"/>
    <w:rsid w:val="004C1902"/>
    <w:rsid w:val="004C7593"/>
    <w:rsid w:val="004F30EE"/>
    <w:rsid w:val="00547562"/>
    <w:rsid w:val="00570B37"/>
    <w:rsid w:val="00593BF0"/>
    <w:rsid w:val="005D075C"/>
    <w:rsid w:val="00674B6C"/>
    <w:rsid w:val="00684AD0"/>
    <w:rsid w:val="00686002"/>
    <w:rsid w:val="00696771"/>
    <w:rsid w:val="006A3EFC"/>
    <w:rsid w:val="006B1BA6"/>
    <w:rsid w:val="006B5811"/>
    <w:rsid w:val="006C2D1B"/>
    <w:rsid w:val="006C5C61"/>
    <w:rsid w:val="006E54BC"/>
    <w:rsid w:val="007020D0"/>
    <w:rsid w:val="00704337"/>
    <w:rsid w:val="00714462"/>
    <w:rsid w:val="0072110B"/>
    <w:rsid w:val="00723F08"/>
    <w:rsid w:val="00755F2D"/>
    <w:rsid w:val="00762EE0"/>
    <w:rsid w:val="00783AE6"/>
    <w:rsid w:val="007E41A2"/>
    <w:rsid w:val="007E513F"/>
    <w:rsid w:val="007F7D40"/>
    <w:rsid w:val="008006A4"/>
    <w:rsid w:val="00801088"/>
    <w:rsid w:val="008205A4"/>
    <w:rsid w:val="00847923"/>
    <w:rsid w:val="00847F91"/>
    <w:rsid w:val="008512AA"/>
    <w:rsid w:val="00867291"/>
    <w:rsid w:val="008675A2"/>
    <w:rsid w:val="008E79D4"/>
    <w:rsid w:val="00901BC1"/>
    <w:rsid w:val="00967E09"/>
    <w:rsid w:val="00975DAC"/>
    <w:rsid w:val="0098772C"/>
    <w:rsid w:val="009A646A"/>
    <w:rsid w:val="009C2BA7"/>
    <w:rsid w:val="00A6011A"/>
    <w:rsid w:val="00A67F8F"/>
    <w:rsid w:val="00A761CD"/>
    <w:rsid w:val="00AA59B5"/>
    <w:rsid w:val="00AA62CA"/>
    <w:rsid w:val="00AC3E5B"/>
    <w:rsid w:val="00AD1FF4"/>
    <w:rsid w:val="00AE4BE5"/>
    <w:rsid w:val="00AF208D"/>
    <w:rsid w:val="00B14C37"/>
    <w:rsid w:val="00B3053A"/>
    <w:rsid w:val="00B954DD"/>
    <w:rsid w:val="00BE7B0D"/>
    <w:rsid w:val="00BF51C3"/>
    <w:rsid w:val="00C0132E"/>
    <w:rsid w:val="00C22C59"/>
    <w:rsid w:val="00C2762C"/>
    <w:rsid w:val="00C66B3F"/>
    <w:rsid w:val="00CE5169"/>
    <w:rsid w:val="00D052AF"/>
    <w:rsid w:val="00D8134A"/>
    <w:rsid w:val="00D8135A"/>
    <w:rsid w:val="00DA4986"/>
    <w:rsid w:val="00DB2B84"/>
    <w:rsid w:val="00DB3617"/>
    <w:rsid w:val="00DD1063"/>
    <w:rsid w:val="00E26C3F"/>
    <w:rsid w:val="00E35681"/>
    <w:rsid w:val="00E61D24"/>
    <w:rsid w:val="00E82E28"/>
    <w:rsid w:val="00E85C12"/>
    <w:rsid w:val="00EC0C33"/>
    <w:rsid w:val="00EF35B2"/>
    <w:rsid w:val="00EF743A"/>
    <w:rsid w:val="00F774DA"/>
    <w:rsid w:val="00FA021B"/>
    <w:rsid w:val="00FB4F72"/>
    <w:rsid w:val="00FD604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19BA"/>
  <w15:docId w15:val="{02235C36-55AA-40DB-8B10-C232EBD8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778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7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6778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677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49613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D6FC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11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@sibdis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65C1-8196-452F-9151-9DEA793B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Савенкова</dc:creator>
  <cp:lastModifiedBy>Марина Ивановна Копысова</cp:lastModifiedBy>
  <cp:revision>24</cp:revision>
  <cp:lastPrinted>2019-09-19T04:37:00Z</cp:lastPrinted>
  <dcterms:created xsi:type="dcterms:W3CDTF">2015-06-04T07:06:00Z</dcterms:created>
  <dcterms:modified xsi:type="dcterms:W3CDTF">2025-07-10T03:56:00Z</dcterms:modified>
</cp:coreProperties>
</file>